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7836" w14:textId="77777777" w:rsidR="00581618" w:rsidRDefault="002823CA" w:rsidP="00B03293">
      <w:pPr>
        <w:ind w:firstLineChars="800" w:firstLine="3520"/>
        <w:rPr>
          <w:rFonts w:asciiTheme="minorEastAsia" w:hAnsiTheme="minorEastAsia"/>
          <w:sz w:val="44"/>
          <w:szCs w:val="44"/>
        </w:rPr>
      </w:pPr>
      <w:r w:rsidRPr="00B03293">
        <w:rPr>
          <w:rFonts w:asciiTheme="minorEastAsia" w:hAnsiTheme="minorEastAsia" w:hint="eastAsia"/>
          <w:sz w:val="44"/>
          <w:szCs w:val="44"/>
        </w:rPr>
        <w:t>誓</w:t>
      </w:r>
      <w:r w:rsidR="00B03293">
        <w:rPr>
          <w:rFonts w:asciiTheme="minorEastAsia" w:hAnsiTheme="minorEastAsia" w:hint="eastAsia"/>
          <w:sz w:val="44"/>
          <w:szCs w:val="44"/>
        </w:rPr>
        <w:t xml:space="preserve">　</w:t>
      </w:r>
      <w:r w:rsidRPr="00B03293">
        <w:rPr>
          <w:rFonts w:asciiTheme="minorEastAsia" w:hAnsiTheme="minorEastAsia" w:hint="eastAsia"/>
          <w:sz w:val="44"/>
          <w:szCs w:val="44"/>
        </w:rPr>
        <w:t>約</w:t>
      </w:r>
      <w:r w:rsidR="00B03293">
        <w:rPr>
          <w:rFonts w:asciiTheme="minorEastAsia" w:hAnsiTheme="minorEastAsia" w:hint="eastAsia"/>
          <w:sz w:val="44"/>
          <w:szCs w:val="44"/>
        </w:rPr>
        <w:t xml:space="preserve">　</w:t>
      </w:r>
      <w:r w:rsidRPr="00B03293">
        <w:rPr>
          <w:rFonts w:asciiTheme="minorEastAsia" w:hAnsiTheme="minorEastAsia" w:hint="eastAsia"/>
          <w:sz w:val="44"/>
          <w:szCs w:val="44"/>
        </w:rPr>
        <w:t>書</w:t>
      </w:r>
    </w:p>
    <w:p w14:paraId="61AE76B9" w14:textId="50EE0339" w:rsidR="002823CA" w:rsidRPr="00304454" w:rsidRDefault="00304454" w:rsidP="0085654C">
      <w:pPr>
        <w:ind w:firstLineChars="700" w:firstLine="3640"/>
        <w:rPr>
          <w:rFonts w:asciiTheme="minorEastAsia" w:hAnsiTheme="minorEastAsia"/>
          <w:sz w:val="36"/>
          <w:szCs w:val="36"/>
        </w:rPr>
      </w:pPr>
      <w:r w:rsidRPr="0085654C">
        <w:rPr>
          <w:rFonts w:asciiTheme="minorEastAsia" w:hAnsiTheme="minorEastAsia" w:hint="eastAsia"/>
          <w:spacing w:val="80"/>
          <w:kern w:val="0"/>
          <w:sz w:val="36"/>
          <w:szCs w:val="36"/>
          <w:fitText w:val="2520" w:id="-478433536"/>
        </w:rPr>
        <w:t>(イベント</w:t>
      </w:r>
      <w:r w:rsidRPr="0085654C">
        <w:rPr>
          <w:rFonts w:asciiTheme="minorEastAsia" w:hAnsiTheme="minorEastAsia" w:hint="eastAsia"/>
          <w:kern w:val="0"/>
          <w:sz w:val="36"/>
          <w:szCs w:val="36"/>
          <w:fitText w:val="2520" w:id="-478433536"/>
        </w:rPr>
        <w:t>)</w:t>
      </w:r>
    </w:p>
    <w:p w14:paraId="7D0D7F81" w14:textId="39482B36" w:rsidR="002823CA" w:rsidRDefault="00104288">
      <w:r>
        <w:rPr>
          <w:rFonts w:hint="eastAsia"/>
        </w:rPr>
        <w:t xml:space="preserve">　　　　　　　　　　　　　　　　　　　　　　　　　　</w:t>
      </w:r>
      <w:r w:rsidRPr="00104288">
        <w:rPr>
          <w:rFonts w:hint="eastAsia"/>
          <w:sz w:val="22"/>
        </w:rPr>
        <w:t xml:space="preserve">　</w:t>
      </w:r>
      <w:r w:rsidR="00DA540B">
        <w:rPr>
          <w:rFonts w:hint="eastAsia"/>
          <w:sz w:val="22"/>
        </w:rPr>
        <w:t xml:space="preserve">          </w:t>
      </w:r>
      <w:r w:rsidRPr="00104288">
        <w:rPr>
          <w:rFonts w:hint="eastAsia"/>
          <w:sz w:val="22"/>
        </w:rPr>
        <w:t>令和</w:t>
      </w:r>
      <w:r w:rsidR="002823CA" w:rsidRPr="00104288">
        <w:rPr>
          <w:rFonts w:hint="eastAsia"/>
          <w:sz w:val="22"/>
        </w:rPr>
        <w:t xml:space="preserve">　　年　　月　　日</w:t>
      </w:r>
    </w:p>
    <w:p w14:paraId="09E17213" w14:textId="77777777" w:rsidR="002823CA" w:rsidRPr="00104288" w:rsidRDefault="002823CA">
      <w:pPr>
        <w:rPr>
          <w:sz w:val="28"/>
          <w:szCs w:val="24"/>
        </w:rPr>
      </w:pPr>
      <w:r w:rsidRPr="00104288">
        <w:rPr>
          <w:rFonts w:hint="eastAsia"/>
          <w:sz w:val="28"/>
          <w:szCs w:val="24"/>
        </w:rPr>
        <w:t>住吉公園管理事務所長　様</w:t>
      </w:r>
    </w:p>
    <w:p w14:paraId="013127D8" w14:textId="77777777" w:rsidR="002823CA" w:rsidRDefault="002823CA">
      <w:r>
        <w:rPr>
          <w:rFonts w:hint="eastAsia"/>
        </w:rPr>
        <w:t xml:space="preserve">　　　　　　　　　　　　　　　　　　　　　　　　　</w:t>
      </w:r>
      <w:r w:rsidRPr="00104288">
        <w:rPr>
          <w:rFonts w:hint="eastAsia"/>
        </w:rPr>
        <w:t>申請者　住所</w:t>
      </w:r>
    </w:p>
    <w:p w14:paraId="05A5917E" w14:textId="3E8AD3A4" w:rsidR="007C6EA6" w:rsidRPr="00104288" w:rsidRDefault="007C6EA6" w:rsidP="007C6EA6">
      <w:pPr>
        <w:ind w:firstLineChars="2900" w:firstLine="6090"/>
      </w:pPr>
      <w:r>
        <w:rPr>
          <w:rFonts w:hint="eastAsia"/>
        </w:rPr>
        <w:t>団体名</w:t>
      </w:r>
    </w:p>
    <w:p w14:paraId="55D2359A" w14:textId="4D14D726" w:rsidR="004A0957" w:rsidRPr="00104288" w:rsidRDefault="002823CA">
      <w:r w:rsidRPr="00104288">
        <w:rPr>
          <w:rFonts w:hint="eastAsia"/>
        </w:rPr>
        <w:t xml:space="preserve">　　　　　　　　　　　　　　　　　　　　　　　　　　　　　</w:t>
      </w:r>
      <w:r w:rsidR="007C6EA6">
        <w:rPr>
          <w:rFonts w:hint="eastAsia"/>
        </w:rPr>
        <w:t>代表</w:t>
      </w:r>
      <w:r w:rsidRPr="00104288">
        <w:rPr>
          <w:rFonts w:hint="eastAsia"/>
        </w:rPr>
        <w:t xml:space="preserve">氏名　　　　　　　　　　　</w:t>
      </w:r>
    </w:p>
    <w:p w14:paraId="7C5F2E42" w14:textId="77777777" w:rsidR="004A0957" w:rsidRDefault="004A0957">
      <w:r w:rsidRPr="00104288">
        <w:rPr>
          <w:rFonts w:hint="eastAsia"/>
        </w:rPr>
        <w:t xml:space="preserve">　　　　　　　　　　　　　　　　　　　　　　　　　　　　　電話</w:t>
      </w:r>
      <w:r w:rsidR="00B03293">
        <w:rPr>
          <w:rFonts w:hint="eastAsia"/>
        </w:rPr>
        <w:t xml:space="preserve">　　　　　　　　　　　　　</w:t>
      </w:r>
    </w:p>
    <w:p w14:paraId="14DC94AC" w14:textId="77777777" w:rsidR="004A0957" w:rsidRDefault="004A0957"/>
    <w:p w14:paraId="6D404560" w14:textId="77777777" w:rsidR="004A0957" w:rsidRPr="00104288" w:rsidRDefault="00104288">
      <w:pPr>
        <w:rPr>
          <w:sz w:val="22"/>
        </w:rPr>
      </w:pPr>
      <w:r w:rsidRPr="00104288">
        <w:rPr>
          <w:rFonts w:hint="eastAsia"/>
          <w:sz w:val="22"/>
        </w:rPr>
        <w:t>令和　　年　　月　　日から令和</w:t>
      </w:r>
      <w:r w:rsidR="004A0957" w:rsidRPr="00104288">
        <w:rPr>
          <w:rFonts w:hint="eastAsia"/>
          <w:sz w:val="22"/>
        </w:rPr>
        <w:t xml:space="preserve">　　年　　月　　日（　　　時～　　時まで）</w:t>
      </w:r>
    </w:p>
    <w:p w14:paraId="55B26B3C" w14:textId="75B59981" w:rsidR="004A0957" w:rsidRPr="00104288" w:rsidRDefault="00104288">
      <w:pPr>
        <w:rPr>
          <w:sz w:val="22"/>
        </w:rPr>
      </w:pPr>
      <w:r w:rsidRPr="00DA540B">
        <w:rPr>
          <w:rFonts w:hint="eastAsia"/>
          <w:sz w:val="22"/>
          <w:u w:val="single"/>
        </w:rPr>
        <w:t xml:space="preserve">　　　　　　　　　　　</w:t>
      </w:r>
      <w:r w:rsidR="00DA540B" w:rsidRPr="00DA540B">
        <w:rPr>
          <w:rFonts w:hint="eastAsia"/>
          <w:sz w:val="22"/>
          <w:u w:val="single"/>
        </w:rPr>
        <w:t xml:space="preserve">                   </w:t>
      </w:r>
      <w:r w:rsidRPr="00104288">
        <w:rPr>
          <w:rFonts w:hint="eastAsia"/>
          <w:sz w:val="22"/>
        </w:rPr>
        <w:t>を行うために園内行為許可</w:t>
      </w:r>
      <w:r w:rsidR="004A0957" w:rsidRPr="00104288">
        <w:rPr>
          <w:rFonts w:hint="eastAsia"/>
          <w:sz w:val="22"/>
        </w:rPr>
        <w:t>を受けるに際しましては、</w:t>
      </w:r>
    </w:p>
    <w:p w14:paraId="38C8C446" w14:textId="77777777" w:rsidR="004A0957" w:rsidRPr="00104288" w:rsidRDefault="004A0957">
      <w:pPr>
        <w:rPr>
          <w:sz w:val="22"/>
        </w:rPr>
      </w:pPr>
      <w:r w:rsidRPr="00104288">
        <w:rPr>
          <w:rFonts w:hint="eastAsia"/>
          <w:sz w:val="22"/>
        </w:rPr>
        <w:t>都市公園法及び関係法令を遵守するとともに、下記の事項について誓約いたします。</w:t>
      </w:r>
    </w:p>
    <w:p w14:paraId="72EE91F4" w14:textId="77777777" w:rsidR="00B03293" w:rsidRDefault="00B03293"/>
    <w:p w14:paraId="456229B0" w14:textId="77777777" w:rsidR="004A0957" w:rsidRPr="00104288" w:rsidRDefault="004A0957" w:rsidP="004A0957">
      <w:pPr>
        <w:pStyle w:val="a3"/>
        <w:rPr>
          <w:sz w:val="22"/>
        </w:rPr>
      </w:pPr>
      <w:r w:rsidRPr="00104288">
        <w:rPr>
          <w:rFonts w:hint="eastAsia"/>
          <w:sz w:val="22"/>
        </w:rPr>
        <w:t>記</w:t>
      </w:r>
    </w:p>
    <w:p w14:paraId="61E61C14" w14:textId="77777777" w:rsidR="004A0957" w:rsidRDefault="004A0957" w:rsidP="004A0957"/>
    <w:p w14:paraId="4CB9F6A5" w14:textId="0D4BF5CF" w:rsidR="0085654C" w:rsidRDefault="0085654C" w:rsidP="00104288">
      <w:pPr>
        <w:ind w:left="440" w:hangingChars="200" w:hanging="440"/>
        <w:rPr>
          <w:rFonts w:asciiTheme="minorEastAsia" w:hAnsiTheme="minorEastAsia"/>
          <w:sz w:val="22"/>
        </w:rPr>
      </w:pPr>
      <w:r>
        <w:rPr>
          <w:rFonts w:asciiTheme="minorEastAsia" w:hAnsiTheme="minorEastAsia" w:hint="eastAsia"/>
          <w:sz w:val="22"/>
        </w:rPr>
        <w:t>１．申請の主旨以外の目的で公園は使用しません</w:t>
      </w:r>
    </w:p>
    <w:p w14:paraId="1EB93207" w14:textId="77777777" w:rsidR="0085654C" w:rsidRDefault="0085654C" w:rsidP="00104288">
      <w:pPr>
        <w:ind w:left="440" w:hangingChars="200" w:hanging="440"/>
        <w:rPr>
          <w:rFonts w:asciiTheme="minorEastAsia" w:hAnsiTheme="minorEastAsia"/>
          <w:sz w:val="22"/>
        </w:rPr>
      </w:pPr>
    </w:p>
    <w:p w14:paraId="4974F5A5" w14:textId="6356576E" w:rsidR="0085654C" w:rsidRDefault="0085654C" w:rsidP="00104288">
      <w:pPr>
        <w:ind w:left="440" w:hangingChars="200" w:hanging="440"/>
        <w:rPr>
          <w:rFonts w:asciiTheme="minorEastAsia" w:hAnsiTheme="minorEastAsia"/>
          <w:sz w:val="22"/>
        </w:rPr>
      </w:pPr>
      <w:r>
        <w:rPr>
          <w:rFonts w:asciiTheme="minorEastAsia" w:hAnsiTheme="minorEastAsia" w:hint="eastAsia"/>
          <w:sz w:val="22"/>
        </w:rPr>
        <w:t>２．使用場所およびその周辺の清掃などを充分に行います。また発生するゴミ(糞尿の処理なども含む)は申請者の責任において処理・持ち帰りし、貴所にご迷惑をかけることはいたしません。</w:t>
      </w:r>
    </w:p>
    <w:p w14:paraId="33A0D298" w14:textId="77777777" w:rsidR="0085654C" w:rsidRPr="0085654C" w:rsidRDefault="0085654C" w:rsidP="00104288">
      <w:pPr>
        <w:ind w:left="440" w:hangingChars="200" w:hanging="440"/>
        <w:rPr>
          <w:rFonts w:asciiTheme="minorEastAsia" w:hAnsiTheme="minorEastAsia"/>
          <w:sz w:val="22"/>
        </w:rPr>
      </w:pPr>
    </w:p>
    <w:p w14:paraId="43010630" w14:textId="4127FC14" w:rsidR="006B34F6" w:rsidRPr="00104288" w:rsidRDefault="00E7599E" w:rsidP="00104288">
      <w:pPr>
        <w:ind w:left="440" w:hangingChars="200" w:hanging="440"/>
        <w:rPr>
          <w:sz w:val="22"/>
        </w:rPr>
      </w:pPr>
      <w:r>
        <w:rPr>
          <w:rFonts w:asciiTheme="minorEastAsia" w:hAnsiTheme="minorEastAsia" w:hint="eastAsia"/>
          <w:sz w:val="22"/>
        </w:rPr>
        <w:t>３</w:t>
      </w:r>
      <w:r w:rsidR="00104288" w:rsidRPr="00DA540B">
        <w:rPr>
          <w:rFonts w:asciiTheme="minorEastAsia" w:hAnsiTheme="minorEastAsia" w:hint="eastAsia"/>
          <w:sz w:val="22"/>
        </w:rPr>
        <w:t>．</w:t>
      </w:r>
      <w:r w:rsidR="004305E5" w:rsidRPr="00247CC2">
        <w:rPr>
          <w:rFonts w:asciiTheme="minorEastAsia" w:hAnsiTheme="minorEastAsia" w:hint="eastAsia"/>
          <w:sz w:val="22"/>
        </w:rPr>
        <w:t>園内</w:t>
      </w:r>
      <w:r w:rsidR="00247CC2">
        <w:rPr>
          <w:rFonts w:asciiTheme="minorEastAsia" w:hAnsiTheme="minorEastAsia" w:hint="eastAsia"/>
          <w:sz w:val="22"/>
        </w:rPr>
        <w:t>、</w:t>
      </w:r>
      <w:r w:rsidR="004A0957" w:rsidRPr="00247CC2">
        <w:rPr>
          <w:rFonts w:hint="eastAsia"/>
          <w:sz w:val="22"/>
        </w:rPr>
        <w:t>施</w:t>
      </w:r>
      <w:r w:rsidR="004A0957" w:rsidRPr="00104288">
        <w:rPr>
          <w:rFonts w:hint="eastAsia"/>
          <w:sz w:val="22"/>
        </w:rPr>
        <w:t>設及び備</w:t>
      </w:r>
      <w:r w:rsidR="000A0D67">
        <w:rPr>
          <w:rFonts w:hint="eastAsia"/>
          <w:sz w:val="22"/>
        </w:rPr>
        <w:t>付</w:t>
      </w:r>
      <w:r w:rsidR="004A0957" w:rsidRPr="00104288">
        <w:rPr>
          <w:rFonts w:hint="eastAsia"/>
          <w:sz w:val="22"/>
        </w:rPr>
        <w:t>品</w:t>
      </w:r>
      <w:r w:rsidR="000A0D67">
        <w:rPr>
          <w:rFonts w:hint="eastAsia"/>
          <w:sz w:val="22"/>
        </w:rPr>
        <w:t>(</w:t>
      </w:r>
      <w:r w:rsidR="000A0D67">
        <w:rPr>
          <w:rFonts w:hint="eastAsia"/>
          <w:sz w:val="22"/>
        </w:rPr>
        <w:t>借受物品含む</w:t>
      </w:r>
      <w:r w:rsidR="000A0D67">
        <w:rPr>
          <w:rFonts w:hint="eastAsia"/>
          <w:sz w:val="22"/>
        </w:rPr>
        <w:t>)</w:t>
      </w:r>
      <w:r w:rsidR="004A0957" w:rsidRPr="00104288">
        <w:rPr>
          <w:rFonts w:hint="eastAsia"/>
          <w:sz w:val="22"/>
        </w:rPr>
        <w:t>の使用</w:t>
      </w:r>
      <w:r w:rsidR="000A0D67">
        <w:rPr>
          <w:rFonts w:hint="eastAsia"/>
          <w:sz w:val="22"/>
        </w:rPr>
        <w:t>は慎重に取扱い致しますが、万が一、損傷等しました時は直ちにその旨を届出、</w:t>
      </w:r>
      <w:r w:rsidR="006B34F6" w:rsidRPr="00104288">
        <w:rPr>
          <w:rFonts w:hint="eastAsia"/>
          <w:sz w:val="22"/>
        </w:rPr>
        <w:t>当方</w:t>
      </w:r>
      <w:r w:rsidR="000A0D67">
        <w:rPr>
          <w:rFonts w:hint="eastAsia"/>
          <w:sz w:val="22"/>
        </w:rPr>
        <w:t>の責に帰すべき事由の時は</w:t>
      </w:r>
      <w:r w:rsidR="006B34F6" w:rsidRPr="00104288">
        <w:rPr>
          <w:rFonts w:hint="eastAsia"/>
          <w:sz w:val="22"/>
        </w:rPr>
        <w:t>責任をもって原状回復</w:t>
      </w:r>
      <w:r w:rsidR="000A0D67">
        <w:rPr>
          <w:rFonts w:hint="eastAsia"/>
          <w:sz w:val="22"/>
        </w:rPr>
        <w:t>するか又はその損害を賠償</w:t>
      </w:r>
      <w:r w:rsidR="006B34F6" w:rsidRPr="00104288">
        <w:rPr>
          <w:rFonts w:hint="eastAsia"/>
          <w:sz w:val="22"/>
        </w:rPr>
        <w:t>いたします。</w:t>
      </w:r>
    </w:p>
    <w:p w14:paraId="195736E2" w14:textId="77777777" w:rsidR="006B34F6" w:rsidRPr="00247CC2" w:rsidRDefault="006B34F6" w:rsidP="006B34F6">
      <w:pPr>
        <w:rPr>
          <w:sz w:val="22"/>
        </w:rPr>
      </w:pPr>
    </w:p>
    <w:p w14:paraId="41E12E9A" w14:textId="648DD895" w:rsidR="006B34F6" w:rsidRPr="00104288" w:rsidRDefault="00247CC2" w:rsidP="006B34F6">
      <w:pPr>
        <w:ind w:left="440" w:hangingChars="200" w:hanging="440"/>
        <w:rPr>
          <w:sz w:val="22"/>
        </w:rPr>
      </w:pPr>
      <w:r>
        <w:rPr>
          <w:rFonts w:hint="eastAsia"/>
          <w:sz w:val="22"/>
        </w:rPr>
        <w:t>４</w:t>
      </w:r>
      <w:r w:rsidR="00E7599E">
        <w:rPr>
          <w:rFonts w:hint="eastAsia"/>
          <w:sz w:val="22"/>
        </w:rPr>
        <w:t>．公園の使用については、</w:t>
      </w:r>
      <w:r>
        <w:rPr>
          <w:rFonts w:hint="eastAsia"/>
          <w:sz w:val="22"/>
        </w:rPr>
        <w:t>公園の管理に支障をきたさないよう十分留意するとともに、</w:t>
      </w:r>
      <w:r w:rsidR="00E7599E">
        <w:rPr>
          <w:rFonts w:hint="eastAsia"/>
          <w:sz w:val="22"/>
        </w:rPr>
        <w:t>大阪府都市公園条例等の法規を遵守し、常に</w:t>
      </w:r>
      <w:r w:rsidR="000A0D67">
        <w:rPr>
          <w:rFonts w:hint="eastAsia"/>
          <w:sz w:val="22"/>
        </w:rPr>
        <w:t>善良な使用者として</w:t>
      </w:r>
      <w:r w:rsidR="00E7599E">
        <w:rPr>
          <w:rFonts w:hint="eastAsia"/>
          <w:sz w:val="22"/>
        </w:rPr>
        <w:t>の注意と責任</w:t>
      </w:r>
      <w:r w:rsidR="00A601A9">
        <w:rPr>
          <w:rFonts w:hint="eastAsia"/>
          <w:sz w:val="22"/>
        </w:rPr>
        <w:t>をもって使用します。</w:t>
      </w:r>
    </w:p>
    <w:p w14:paraId="76C5B41E" w14:textId="77777777" w:rsidR="006B34F6" w:rsidRPr="00247CC2" w:rsidRDefault="006B34F6" w:rsidP="006B34F6">
      <w:pPr>
        <w:ind w:left="440" w:hangingChars="200" w:hanging="440"/>
        <w:rPr>
          <w:sz w:val="22"/>
        </w:rPr>
      </w:pPr>
    </w:p>
    <w:p w14:paraId="199BCB80" w14:textId="4AB7D946" w:rsidR="006B34F6" w:rsidRPr="00104288" w:rsidRDefault="00247CC2" w:rsidP="00DA540B">
      <w:pPr>
        <w:ind w:left="440" w:hangingChars="200" w:hanging="440"/>
        <w:rPr>
          <w:sz w:val="22"/>
        </w:rPr>
      </w:pPr>
      <w:r>
        <w:rPr>
          <w:rFonts w:hint="eastAsia"/>
          <w:sz w:val="22"/>
        </w:rPr>
        <w:t>５</w:t>
      </w:r>
      <w:r w:rsidR="00144F5B" w:rsidRPr="00104288">
        <w:rPr>
          <w:rFonts w:hint="eastAsia"/>
          <w:sz w:val="22"/>
        </w:rPr>
        <w:t>．</w:t>
      </w:r>
      <w:r>
        <w:rPr>
          <w:rFonts w:hint="eastAsia"/>
          <w:sz w:val="22"/>
        </w:rPr>
        <w:t>使用時間については</w:t>
      </w:r>
      <w:r w:rsidR="000A0D67">
        <w:rPr>
          <w:rFonts w:hint="eastAsia"/>
          <w:sz w:val="22"/>
        </w:rPr>
        <w:t>申請</w:t>
      </w:r>
      <w:r>
        <w:rPr>
          <w:rFonts w:hint="eastAsia"/>
          <w:sz w:val="22"/>
        </w:rPr>
        <w:t>の</w:t>
      </w:r>
      <w:r w:rsidR="000A0D67">
        <w:rPr>
          <w:rFonts w:hint="eastAsia"/>
          <w:sz w:val="22"/>
        </w:rPr>
        <w:t>定められた時間を遵守し、貴所の駐車場管理方針の主旨についても周知徹底を行い、ご迷惑をかけぬようします。</w:t>
      </w:r>
      <w:r>
        <w:rPr>
          <w:rFonts w:hint="eastAsia"/>
          <w:sz w:val="22"/>
        </w:rPr>
        <w:t>また時間外経費が必要な際は、</w:t>
      </w:r>
      <w:r w:rsidR="00825116">
        <w:rPr>
          <w:rFonts w:hint="eastAsia"/>
          <w:sz w:val="22"/>
        </w:rPr>
        <w:t>その指示に従います。</w:t>
      </w:r>
    </w:p>
    <w:p w14:paraId="08DAB6DC" w14:textId="77777777" w:rsidR="00144F5B" w:rsidRPr="00104288" w:rsidRDefault="00144F5B" w:rsidP="00144F5B">
      <w:pPr>
        <w:rPr>
          <w:sz w:val="22"/>
        </w:rPr>
      </w:pPr>
    </w:p>
    <w:p w14:paraId="49A5C2BB" w14:textId="5BB17E5C" w:rsidR="00144F5B" w:rsidRPr="00104288" w:rsidRDefault="00247CC2" w:rsidP="00DA540B">
      <w:pPr>
        <w:ind w:left="330" w:hangingChars="150" w:hanging="330"/>
        <w:rPr>
          <w:sz w:val="22"/>
        </w:rPr>
      </w:pPr>
      <w:r>
        <w:rPr>
          <w:rFonts w:hint="eastAsia"/>
          <w:sz w:val="22"/>
        </w:rPr>
        <w:t>６</w:t>
      </w:r>
      <w:r w:rsidR="00144F5B" w:rsidRPr="00104288">
        <w:rPr>
          <w:rFonts w:hint="eastAsia"/>
          <w:sz w:val="22"/>
        </w:rPr>
        <w:t>．</w:t>
      </w:r>
      <w:r w:rsidR="000A0D67">
        <w:rPr>
          <w:rFonts w:hint="eastAsia"/>
          <w:sz w:val="22"/>
        </w:rPr>
        <w:t>許可車輛の園内走行は一般来園者への</w:t>
      </w:r>
      <w:r w:rsidR="000D7E73">
        <w:rPr>
          <w:rFonts w:hint="eastAsia"/>
          <w:sz w:val="22"/>
        </w:rPr>
        <w:t>安全を第一義に最徐行で行います。その他の車輛についても近隣の方々への迷惑となる</w:t>
      </w:r>
      <w:r w:rsidR="000D7E73" w:rsidRPr="00104288">
        <w:rPr>
          <w:rFonts w:hint="eastAsia"/>
          <w:sz w:val="22"/>
        </w:rPr>
        <w:t>公園周辺</w:t>
      </w:r>
      <w:r w:rsidR="000D7E73">
        <w:rPr>
          <w:rFonts w:hint="eastAsia"/>
          <w:sz w:val="22"/>
        </w:rPr>
        <w:t>での</w:t>
      </w:r>
      <w:r w:rsidR="000D7E73" w:rsidRPr="00104288">
        <w:rPr>
          <w:rFonts w:hint="eastAsia"/>
          <w:sz w:val="22"/>
        </w:rPr>
        <w:t>違法・迷惑駐車はいたしません。</w:t>
      </w:r>
    </w:p>
    <w:p w14:paraId="772C4B3C" w14:textId="77777777" w:rsidR="00144F5B" w:rsidRPr="00104288" w:rsidRDefault="00144F5B" w:rsidP="00144F5B">
      <w:pPr>
        <w:pStyle w:val="a7"/>
        <w:rPr>
          <w:sz w:val="22"/>
        </w:rPr>
      </w:pPr>
    </w:p>
    <w:p w14:paraId="2ACBA924" w14:textId="2721D673" w:rsidR="000D7E73" w:rsidRDefault="00825116" w:rsidP="00144F5B">
      <w:pPr>
        <w:rPr>
          <w:sz w:val="22"/>
        </w:rPr>
      </w:pPr>
      <w:r>
        <w:rPr>
          <w:rFonts w:asciiTheme="minorEastAsia" w:hAnsiTheme="minorEastAsia" w:hint="eastAsia"/>
          <w:sz w:val="22"/>
        </w:rPr>
        <w:t>７</w:t>
      </w:r>
      <w:r w:rsidR="00DA540B">
        <w:rPr>
          <w:rFonts w:asciiTheme="minorEastAsia" w:hAnsiTheme="minorEastAsia" w:hint="eastAsia"/>
          <w:sz w:val="22"/>
        </w:rPr>
        <w:t>．</w:t>
      </w:r>
      <w:r w:rsidR="000D7E73">
        <w:rPr>
          <w:rFonts w:hint="eastAsia"/>
          <w:sz w:val="22"/>
        </w:rPr>
        <w:t>使用時における必要な警備・誘導・整理等については、当方の責において行います。</w:t>
      </w:r>
    </w:p>
    <w:p w14:paraId="3066DA6D" w14:textId="77777777" w:rsidR="000D7E73" w:rsidRPr="00825116" w:rsidRDefault="000D7E73" w:rsidP="00144F5B">
      <w:pPr>
        <w:rPr>
          <w:sz w:val="22"/>
        </w:rPr>
      </w:pPr>
    </w:p>
    <w:p w14:paraId="6253C201" w14:textId="3E01D0F9" w:rsidR="000D7E73" w:rsidRDefault="00825116" w:rsidP="00825116">
      <w:pPr>
        <w:ind w:left="440" w:hangingChars="200" w:hanging="440"/>
        <w:rPr>
          <w:sz w:val="22"/>
        </w:rPr>
      </w:pPr>
      <w:r>
        <w:rPr>
          <w:rFonts w:asciiTheme="minorEastAsia" w:hAnsiTheme="minorEastAsia" w:hint="eastAsia"/>
          <w:sz w:val="22"/>
        </w:rPr>
        <w:lastRenderedPageBreak/>
        <w:t>８</w:t>
      </w:r>
      <w:r w:rsidR="00DA540B">
        <w:rPr>
          <w:rFonts w:asciiTheme="minorEastAsia" w:hAnsiTheme="minorEastAsia" w:hint="eastAsia"/>
          <w:sz w:val="22"/>
        </w:rPr>
        <w:t>.</w:t>
      </w:r>
      <w:r>
        <w:rPr>
          <w:rFonts w:asciiTheme="minorEastAsia" w:hAnsiTheme="minorEastAsia" w:hint="eastAsia"/>
          <w:sz w:val="22"/>
        </w:rPr>
        <w:t xml:space="preserve"> 大音量による騒音等により他の来園者及び近隣住民などに迷惑を掛けないよう配慮し、苦情発生時には、</w:t>
      </w:r>
      <w:r w:rsidR="00FC29C8">
        <w:rPr>
          <w:rFonts w:asciiTheme="minorEastAsia" w:hAnsiTheme="minorEastAsia" w:hint="eastAsia"/>
          <w:sz w:val="22"/>
        </w:rPr>
        <w:t>速やかにかつ</w:t>
      </w:r>
      <w:r>
        <w:rPr>
          <w:rFonts w:asciiTheme="minorEastAsia" w:hAnsiTheme="minorEastAsia" w:hint="eastAsia"/>
          <w:sz w:val="22"/>
        </w:rPr>
        <w:t>真摯に対応し、当方の責において対処いたします。</w:t>
      </w:r>
      <w:r w:rsidR="000D7E73" w:rsidRPr="006430C9">
        <w:rPr>
          <w:color w:val="EE0000"/>
          <w:sz w:val="22"/>
        </w:rPr>
        <w:br/>
      </w:r>
    </w:p>
    <w:p w14:paraId="43C994A6" w14:textId="2AF173CF" w:rsidR="000D7E73" w:rsidRDefault="00825116" w:rsidP="00DA540B">
      <w:pPr>
        <w:ind w:left="440" w:hangingChars="200" w:hanging="440"/>
        <w:rPr>
          <w:sz w:val="22"/>
        </w:rPr>
      </w:pPr>
      <w:r>
        <w:rPr>
          <w:rFonts w:asciiTheme="minorEastAsia" w:hAnsiTheme="minorEastAsia" w:hint="eastAsia"/>
          <w:sz w:val="22"/>
        </w:rPr>
        <w:t>９</w:t>
      </w:r>
      <w:r w:rsidR="00DA540B">
        <w:rPr>
          <w:rFonts w:asciiTheme="minorEastAsia" w:hAnsiTheme="minorEastAsia" w:hint="eastAsia"/>
          <w:sz w:val="22"/>
        </w:rPr>
        <w:t xml:space="preserve">. </w:t>
      </w:r>
      <w:r w:rsidR="000D7E73">
        <w:rPr>
          <w:rFonts w:hint="eastAsia"/>
          <w:sz w:val="22"/>
        </w:rPr>
        <w:t>安全対策</w:t>
      </w:r>
      <w:r w:rsidR="007C6EA6">
        <w:rPr>
          <w:rFonts w:hint="eastAsia"/>
          <w:sz w:val="22"/>
        </w:rPr>
        <w:t>に万全を期し、万が一、第三者に対して事故・損害等を及ぼした場合は当方の責により、解決責任を図ります。</w:t>
      </w:r>
    </w:p>
    <w:p w14:paraId="2E0C4FF5" w14:textId="77777777" w:rsidR="007C6EA6" w:rsidRPr="00825116" w:rsidRDefault="007C6EA6" w:rsidP="000D7E73">
      <w:pPr>
        <w:rPr>
          <w:sz w:val="22"/>
        </w:rPr>
      </w:pPr>
    </w:p>
    <w:p w14:paraId="40202702" w14:textId="46E45E09" w:rsidR="00825116" w:rsidRDefault="00825116" w:rsidP="00825116">
      <w:pPr>
        <w:ind w:left="550" w:hangingChars="250" w:hanging="550"/>
        <w:rPr>
          <w:rFonts w:asciiTheme="minorEastAsia" w:hAnsiTheme="minorEastAsia"/>
          <w:sz w:val="22"/>
        </w:rPr>
      </w:pPr>
      <w:r>
        <w:rPr>
          <w:rFonts w:asciiTheme="minorEastAsia" w:hAnsiTheme="minorEastAsia" w:hint="eastAsia"/>
          <w:sz w:val="22"/>
        </w:rPr>
        <w:t>１０.火気、危険物等の使用は厳禁とする。但し、必要な許認可を取得済かつ次の全ての対策を講じる場合はこの限りではない。</w:t>
      </w:r>
    </w:p>
    <w:p w14:paraId="71CF7E33" w14:textId="607F3A23" w:rsidR="00825116" w:rsidRDefault="00825116" w:rsidP="00825116">
      <w:pPr>
        <w:ind w:left="550" w:hangingChars="250" w:hanging="550"/>
        <w:rPr>
          <w:rFonts w:asciiTheme="minorEastAsia" w:hAnsiTheme="minorEastAsia"/>
          <w:sz w:val="22"/>
        </w:rPr>
      </w:pPr>
      <w:r>
        <w:rPr>
          <w:rFonts w:asciiTheme="minorEastAsia" w:hAnsiTheme="minorEastAsia" w:hint="eastAsia"/>
          <w:sz w:val="22"/>
        </w:rPr>
        <w:t xml:space="preserve">     ・区画(キッチンカー)毎に消火器(ABC4型以上)を備置すること。</w:t>
      </w:r>
    </w:p>
    <w:p w14:paraId="1879D592" w14:textId="035C1F06" w:rsidR="00825116" w:rsidRDefault="00825116" w:rsidP="00825116">
      <w:pPr>
        <w:ind w:left="550" w:hangingChars="250" w:hanging="550"/>
        <w:rPr>
          <w:rFonts w:asciiTheme="minorEastAsia" w:hAnsiTheme="minorEastAsia"/>
          <w:sz w:val="22"/>
        </w:rPr>
      </w:pPr>
      <w:r>
        <w:rPr>
          <w:rFonts w:asciiTheme="minorEastAsia" w:hAnsiTheme="minorEastAsia" w:hint="eastAsia"/>
          <w:sz w:val="22"/>
        </w:rPr>
        <w:t xml:space="preserve">     ・使用開始前及び</w:t>
      </w:r>
      <w:r w:rsidR="00D8204E">
        <w:rPr>
          <w:rFonts w:asciiTheme="minorEastAsia" w:hAnsiTheme="minorEastAsia" w:hint="eastAsia"/>
          <w:sz w:val="22"/>
        </w:rPr>
        <w:t>終了時に機器等の安全点検を実施し、取扱説明を遵守すること。</w:t>
      </w:r>
    </w:p>
    <w:p w14:paraId="39717CCF" w14:textId="4D615B79" w:rsidR="00D8204E" w:rsidRDefault="00D8204E" w:rsidP="00825116">
      <w:pPr>
        <w:ind w:left="550" w:hangingChars="250" w:hanging="550"/>
        <w:rPr>
          <w:rFonts w:asciiTheme="minorEastAsia" w:hAnsiTheme="minorEastAsia"/>
          <w:sz w:val="22"/>
        </w:rPr>
      </w:pPr>
      <w:r>
        <w:rPr>
          <w:rFonts w:asciiTheme="minorEastAsia" w:hAnsiTheme="minorEastAsia" w:hint="eastAsia"/>
          <w:sz w:val="22"/>
        </w:rPr>
        <w:t xml:space="preserve">     ・短時間でも休憩等でそばを離れる時は必ず火を消すこと。</w:t>
      </w:r>
    </w:p>
    <w:p w14:paraId="0AFD097A" w14:textId="11014599" w:rsidR="00D8204E" w:rsidRDefault="00D8204E" w:rsidP="00D8204E">
      <w:pPr>
        <w:ind w:left="770" w:hangingChars="350" w:hanging="770"/>
        <w:rPr>
          <w:rFonts w:asciiTheme="minorEastAsia" w:hAnsiTheme="minorEastAsia"/>
          <w:sz w:val="22"/>
        </w:rPr>
      </w:pPr>
      <w:r>
        <w:rPr>
          <w:rFonts w:asciiTheme="minorEastAsia" w:hAnsiTheme="minorEastAsia" w:hint="eastAsia"/>
          <w:sz w:val="22"/>
        </w:rPr>
        <w:t xml:space="preserve">     ・LPガス及びガスコンロ用のボンベは、LPG耐圧試験に合格した物を使用し、高温多湿の場所を避け転倒防止措置を講じること。またゴム管は不要に長いもの・古いものは使用しないこと。</w:t>
      </w:r>
    </w:p>
    <w:p w14:paraId="07A8662D" w14:textId="743A9638" w:rsidR="00D8204E" w:rsidRPr="00D8204E" w:rsidRDefault="00D8204E" w:rsidP="00D8204E">
      <w:pPr>
        <w:ind w:left="770" w:hangingChars="350" w:hanging="770"/>
        <w:rPr>
          <w:rFonts w:asciiTheme="minorEastAsia" w:hAnsiTheme="minorEastAsia"/>
          <w:sz w:val="22"/>
        </w:rPr>
      </w:pPr>
      <w:r>
        <w:rPr>
          <w:rFonts w:asciiTheme="minorEastAsia" w:hAnsiTheme="minorEastAsia" w:hint="eastAsia"/>
          <w:sz w:val="22"/>
        </w:rPr>
        <w:t xml:space="preserve">     </w:t>
      </w:r>
      <w:r w:rsidR="00AD7E20">
        <w:rPr>
          <w:rFonts w:asciiTheme="minorEastAsia" w:hAnsiTheme="minorEastAsia" w:hint="eastAsia"/>
          <w:sz w:val="22"/>
        </w:rPr>
        <w:t>・発電機は火気から離れた位置で使用(静電気に注意)し、燃料を補給するときは必ず電源を切ること。また、燃料保管は金属容器を使用し直射日光を避けるなど適正に管理保管すること。</w:t>
      </w:r>
    </w:p>
    <w:p w14:paraId="11661B8D" w14:textId="77777777" w:rsidR="00825116" w:rsidRDefault="00825116" w:rsidP="007C6EA6">
      <w:pPr>
        <w:rPr>
          <w:rFonts w:asciiTheme="minorEastAsia" w:hAnsiTheme="minorEastAsia"/>
          <w:sz w:val="22"/>
        </w:rPr>
      </w:pPr>
    </w:p>
    <w:p w14:paraId="071BD90C" w14:textId="60E3B310" w:rsidR="00AD7E20" w:rsidRDefault="00AD7E20" w:rsidP="003E2F6E">
      <w:pPr>
        <w:ind w:left="550" w:hangingChars="250" w:hanging="550"/>
        <w:rPr>
          <w:rFonts w:asciiTheme="minorEastAsia" w:hAnsiTheme="minorEastAsia"/>
          <w:sz w:val="22"/>
        </w:rPr>
      </w:pPr>
      <w:r>
        <w:rPr>
          <w:rFonts w:asciiTheme="minorEastAsia" w:hAnsiTheme="minorEastAsia" w:hint="eastAsia"/>
          <w:sz w:val="22"/>
        </w:rPr>
        <w:t>１１.</w:t>
      </w:r>
      <w:r w:rsidR="003E2F6E">
        <w:rPr>
          <w:rFonts w:asciiTheme="minorEastAsia" w:hAnsiTheme="minorEastAsia" w:hint="eastAsia"/>
          <w:sz w:val="22"/>
        </w:rPr>
        <w:t>天候及び施設などの事由により、係員から使用中止等の指示があった場合は、その指示に従います。</w:t>
      </w:r>
    </w:p>
    <w:p w14:paraId="71B85B24" w14:textId="77777777" w:rsidR="003E2F6E" w:rsidRDefault="003E2F6E" w:rsidP="003E2F6E">
      <w:pPr>
        <w:ind w:left="550" w:hangingChars="250" w:hanging="550"/>
        <w:rPr>
          <w:rFonts w:asciiTheme="minorEastAsia" w:hAnsiTheme="minorEastAsia"/>
          <w:sz w:val="22"/>
        </w:rPr>
      </w:pPr>
    </w:p>
    <w:p w14:paraId="6D4BF88B" w14:textId="5669D319" w:rsidR="00144F5B" w:rsidRPr="007C6EA6" w:rsidRDefault="003E2F6E" w:rsidP="007C6EA6">
      <w:pPr>
        <w:rPr>
          <w:sz w:val="22"/>
        </w:rPr>
      </w:pPr>
      <w:r>
        <w:rPr>
          <w:rFonts w:asciiTheme="minorEastAsia" w:hAnsiTheme="minorEastAsia" w:hint="eastAsia"/>
          <w:sz w:val="22"/>
        </w:rPr>
        <w:t>１２.</w:t>
      </w:r>
      <w:r w:rsidR="007C6EA6">
        <w:rPr>
          <w:rFonts w:hint="eastAsia"/>
          <w:sz w:val="22"/>
        </w:rPr>
        <w:t>その他、使用に際し、上記以外の指示を受けた場合、その意向に従います。</w:t>
      </w:r>
    </w:p>
    <w:p w14:paraId="6987EDB4" w14:textId="77777777" w:rsidR="002823CA" w:rsidRDefault="002823CA"/>
    <w:p w14:paraId="4FAD5AFF" w14:textId="591B0851" w:rsidR="003E2F6E" w:rsidRPr="003E2F6E" w:rsidRDefault="003E2F6E" w:rsidP="00EE34EF">
      <w:pPr>
        <w:ind w:left="420" w:hangingChars="200" w:hanging="420"/>
        <w:rPr>
          <w:rFonts w:asciiTheme="minorEastAsia" w:hAnsiTheme="minorEastAsia"/>
        </w:rPr>
      </w:pPr>
      <w:r w:rsidRPr="003E2F6E">
        <w:rPr>
          <w:rFonts w:asciiTheme="minorEastAsia" w:hAnsiTheme="minorEastAsia" w:hint="eastAsia"/>
        </w:rPr>
        <w:t>１３.許可内容</w:t>
      </w:r>
      <w:r>
        <w:rPr>
          <w:rFonts w:asciiTheme="minorEastAsia" w:hAnsiTheme="minorEastAsia" w:hint="eastAsia"/>
        </w:rPr>
        <w:t>に違反</w:t>
      </w:r>
      <w:r w:rsidR="0098662C">
        <w:rPr>
          <w:rFonts w:asciiTheme="minorEastAsia" w:hAnsiTheme="minorEastAsia" w:hint="eastAsia"/>
        </w:rPr>
        <w:t>、</w:t>
      </w:r>
      <w:r w:rsidR="0098662C" w:rsidRPr="00AF4D76">
        <w:rPr>
          <w:rFonts w:asciiTheme="minorEastAsia" w:hAnsiTheme="minorEastAsia" w:hint="eastAsia"/>
        </w:rPr>
        <w:t>また事故等のトラブルがあった</w:t>
      </w:r>
      <w:r w:rsidRPr="00AF4D76">
        <w:rPr>
          <w:rFonts w:asciiTheme="minorEastAsia" w:hAnsiTheme="minorEastAsia" w:hint="eastAsia"/>
        </w:rPr>
        <w:t>場合は、</w:t>
      </w:r>
      <w:r>
        <w:rPr>
          <w:rFonts w:asciiTheme="minorEastAsia" w:hAnsiTheme="minorEastAsia" w:hint="eastAsia"/>
        </w:rPr>
        <w:t>行為の事前</w:t>
      </w:r>
      <w:r w:rsidR="00EE34EF">
        <w:rPr>
          <w:rFonts w:asciiTheme="minorEastAsia" w:hAnsiTheme="minorEastAsia" w:hint="eastAsia"/>
        </w:rPr>
        <w:t>及び行為中を問わず、行為の許可を取り消す</w:t>
      </w:r>
      <w:r w:rsidR="00EF2B6A">
        <w:rPr>
          <w:rFonts w:asciiTheme="minorEastAsia" w:hAnsiTheme="minorEastAsia" w:hint="eastAsia"/>
        </w:rPr>
        <w:t>措置を行う場合があり、その際には措置に従います</w:t>
      </w:r>
      <w:r w:rsidR="00EE34EF">
        <w:rPr>
          <w:rFonts w:asciiTheme="minorEastAsia" w:hAnsiTheme="minorEastAsia" w:hint="eastAsia"/>
        </w:rPr>
        <w:t>。</w:t>
      </w:r>
    </w:p>
    <w:p w14:paraId="106A5412" w14:textId="7E3D0FAC" w:rsidR="00B94A0B" w:rsidRDefault="00B94A0B"/>
    <w:p w14:paraId="078F2A1B" w14:textId="77777777" w:rsidR="00B94A0B" w:rsidRDefault="00B94A0B">
      <w:pPr>
        <w:widowControl/>
        <w:jc w:val="left"/>
      </w:pPr>
      <w:r>
        <w:br w:type="page"/>
      </w:r>
    </w:p>
    <w:p w14:paraId="0969ED30" w14:textId="77777777" w:rsidR="00B94A0B" w:rsidRDefault="00B94A0B" w:rsidP="00B94A0B">
      <w:r>
        <w:rPr>
          <w:rFonts w:hint="eastAsia"/>
        </w:rPr>
        <w:lastRenderedPageBreak/>
        <w:t>大阪府都市公園条例（抜粋）</w:t>
      </w:r>
    </w:p>
    <w:p w14:paraId="3FBD0675" w14:textId="77777777" w:rsidR="00B94A0B" w:rsidRDefault="00B94A0B" w:rsidP="00B94A0B"/>
    <w:p w14:paraId="51AD7CF0" w14:textId="77777777" w:rsidR="00B94A0B" w:rsidRDefault="00B94A0B" w:rsidP="00B94A0B">
      <w:r>
        <w:rPr>
          <w:rFonts w:hint="eastAsia"/>
        </w:rPr>
        <w:t>（行為の許可）</w:t>
      </w:r>
    </w:p>
    <w:p w14:paraId="079ED324" w14:textId="77777777" w:rsidR="00B94A0B" w:rsidRDefault="00B94A0B" w:rsidP="00B94A0B">
      <w:r>
        <w:rPr>
          <w:rFonts w:hint="eastAsia"/>
        </w:rPr>
        <w:t>第４条　都市公園において次に掲げる行為をしようとする者は、知事の許可を受けなければならない。許可を受けた事項を変更しようとするときも、同様とする。</w:t>
      </w:r>
    </w:p>
    <w:p w14:paraId="7316B848" w14:textId="77777777" w:rsidR="00B94A0B" w:rsidRDefault="00B94A0B" w:rsidP="00B94A0B">
      <w:r>
        <w:rPr>
          <w:rFonts w:hint="eastAsia"/>
        </w:rPr>
        <w:t>一　はり紙若しくははり札をし、又は広告を表示すること。</w:t>
      </w:r>
    </w:p>
    <w:p w14:paraId="49A8A8CD" w14:textId="77777777" w:rsidR="00B94A0B" w:rsidRDefault="00B94A0B" w:rsidP="00B94A0B">
      <w:r>
        <w:rPr>
          <w:rFonts w:hint="eastAsia"/>
        </w:rPr>
        <w:t>二　業として写真撮影をすること。</w:t>
      </w:r>
    </w:p>
    <w:p w14:paraId="6660AA0B" w14:textId="77777777" w:rsidR="00B94A0B" w:rsidRDefault="00B94A0B" w:rsidP="00B94A0B">
      <w:r>
        <w:rPr>
          <w:rFonts w:hint="eastAsia"/>
        </w:rPr>
        <w:t>三　競技会、集会、展示会、博覧会その他これらに類する催しのために都市公園の全部又は一部を使用すること。</w:t>
      </w:r>
    </w:p>
    <w:p w14:paraId="25686594" w14:textId="77777777" w:rsidR="00B94A0B" w:rsidRDefault="00B94A0B" w:rsidP="00B94A0B">
      <w:r>
        <w:rPr>
          <w:rFonts w:hint="eastAsia"/>
        </w:rPr>
        <w:t>四　別表第１に掲げる公園施設を使用すること。</w:t>
      </w:r>
    </w:p>
    <w:p w14:paraId="310DA2BA" w14:textId="77777777" w:rsidR="00B94A0B" w:rsidRDefault="00B94A0B" w:rsidP="00B94A0B">
      <w:r>
        <w:rPr>
          <w:rFonts w:hint="eastAsia"/>
        </w:rPr>
        <w:t>２、前項の許可を受けようとする者は、次の事項を記載した申請書を知事に提出しなければならない。ただし、前項第４号に該当する場合において規則で定める公園施設を使用するときは、この限りでない。</w:t>
      </w:r>
    </w:p>
    <w:p w14:paraId="732889BE" w14:textId="77777777" w:rsidR="00B94A0B" w:rsidRDefault="00B94A0B" w:rsidP="00B94A0B">
      <w:r>
        <w:rPr>
          <w:rFonts w:hint="eastAsia"/>
        </w:rPr>
        <w:t>一　氏名、住所及び職業（法人にあっては、その名称及び代表者の氏名、事務所の所在地並びに事業内容。以下同じ。）</w:t>
      </w:r>
    </w:p>
    <w:p w14:paraId="7539257F" w14:textId="77777777" w:rsidR="00B94A0B" w:rsidRDefault="00B94A0B" w:rsidP="00B94A0B">
      <w:r>
        <w:rPr>
          <w:rFonts w:hint="eastAsia"/>
        </w:rPr>
        <w:t>二　行為の目的。</w:t>
      </w:r>
    </w:p>
    <w:p w14:paraId="2C60737F" w14:textId="77777777" w:rsidR="00B94A0B" w:rsidRDefault="00B94A0B" w:rsidP="00B94A0B">
      <w:r>
        <w:rPr>
          <w:rFonts w:hint="eastAsia"/>
        </w:rPr>
        <w:t>三　行為の期間。</w:t>
      </w:r>
    </w:p>
    <w:p w14:paraId="0B3B9A71" w14:textId="77777777" w:rsidR="00B94A0B" w:rsidRDefault="00B94A0B" w:rsidP="00B94A0B">
      <w:r>
        <w:rPr>
          <w:rFonts w:hint="eastAsia"/>
        </w:rPr>
        <w:t>四　行為を行う都市公園及び公園施設。</w:t>
      </w:r>
    </w:p>
    <w:p w14:paraId="08A0A996" w14:textId="77777777" w:rsidR="00B94A0B" w:rsidRDefault="00B94A0B" w:rsidP="00B94A0B">
      <w:r>
        <w:rPr>
          <w:rFonts w:hint="eastAsia"/>
        </w:rPr>
        <w:t>五　行為の内容。</w:t>
      </w:r>
    </w:p>
    <w:p w14:paraId="16968C61" w14:textId="77777777" w:rsidR="00B94A0B" w:rsidRDefault="00B94A0B" w:rsidP="00B94A0B">
      <w:r>
        <w:rPr>
          <w:rFonts w:hint="eastAsia"/>
        </w:rPr>
        <w:t>六　前各号に掲げるもののほか、知事の定める事項。</w:t>
      </w:r>
    </w:p>
    <w:p w14:paraId="28941126" w14:textId="77777777" w:rsidR="00B94A0B" w:rsidRDefault="00B94A0B" w:rsidP="00B94A0B">
      <w:r>
        <w:rPr>
          <w:rFonts w:hint="eastAsia"/>
        </w:rPr>
        <w:t>３、知事は、第１項各号に掲げる行為が公衆の都市公園の利用に支障を及ぼさないと認める場合に限り、同項の許可を与えることが出来る。</w:t>
      </w:r>
    </w:p>
    <w:p w14:paraId="5362A337" w14:textId="77777777" w:rsidR="00B94A0B" w:rsidRDefault="00B94A0B" w:rsidP="00B94A0B"/>
    <w:p w14:paraId="0A1C489B" w14:textId="77777777" w:rsidR="00B94A0B" w:rsidRDefault="00B94A0B" w:rsidP="00B94A0B">
      <w:r>
        <w:rPr>
          <w:rFonts w:hint="eastAsia"/>
        </w:rPr>
        <w:t>第５条</w:t>
      </w:r>
      <w:r>
        <w:rPr>
          <w:rFonts w:hint="eastAsia"/>
        </w:rPr>
        <w:tab/>
      </w:r>
      <w:r>
        <w:rPr>
          <w:rFonts w:hint="eastAsia"/>
        </w:rPr>
        <w:t xml:space="preserve">　都市公園においては、次に掲げる行為をしてはならない。</w:t>
      </w:r>
    </w:p>
    <w:p w14:paraId="7A1A0AB1" w14:textId="77777777" w:rsidR="00B94A0B" w:rsidRDefault="00B94A0B" w:rsidP="00B94A0B">
      <w:r>
        <w:rPr>
          <w:rFonts w:hint="eastAsia"/>
        </w:rPr>
        <w:t>一　公園施設を損傷し、又は汚損すること。</w:t>
      </w:r>
    </w:p>
    <w:p w14:paraId="541924D5" w14:textId="77777777" w:rsidR="00B94A0B" w:rsidRDefault="00B94A0B" w:rsidP="00B94A0B">
      <w:r>
        <w:rPr>
          <w:rFonts w:hint="eastAsia"/>
        </w:rPr>
        <w:t>二　竹木を伐採すること。</w:t>
      </w:r>
    </w:p>
    <w:p w14:paraId="63A6D505" w14:textId="77777777" w:rsidR="00B94A0B" w:rsidRDefault="00B94A0B" w:rsidP="00B94A0B">
      <w:r>
        <w:rPr>
          <w:rFonts w:hint="eastAsia"/>
        </w:rPr>
        <w:t>三　土地の形質を変更すること。</w:t>
      </w:r>
    </w:p>
    <w:p w14:paraId="12471243" w14:textId="77777777" w:rsidR="00B94A0B" w:rsidRDefault="00B94A0B" w:rsidP="00B94A0B">
      <w:r>
        <w:rPr>
          <w:rFonts w:hint="eastAsia"/>
        </w:rPr>
        <w:t>四　鳥獣を捕獲し、または殺傷すること。</w:t>
      </w:r>
    </w:p>
    <w:p w14:paraId="4B9447F7" w14:textId="77777777" w:rsidR="00B94A0B" w:rsidRDefault="00B94A0B" w:rsidP="00B94A0B">
      <w:r>
        <w:rPr>
          <w:rFonts w:hint="eastAsia"/>
        </w:rPr>
        <w:t>五　指定された場所以外の場所でたき火をすること。</w:t>
      </w:r>
    </w:p>
    <w:p w14:paraId="1299AE58" w14:textId="77777777" w:rsidR="00B94A0B" w:rsidRDefault="00B94A0B" w:rsidP="00B94A0B">
      <w:r>
        <w:rPr>
          <w:rFonts w:hint="eastAsia"/>
        </w:rPr>
        <w:t>六　立入禁止区域に立ち入ること。</w:t>
      </w:r>
    </w:p>
    <w:p w14:paraId="2CC210C1" w14:textId="77777777" w:rsidR="00B94A0B" w:rsidRDefault="00B94A0B" w:rsidP="00B94A0B">
      <w:r>
        <w:rPr>
          <w:rFonts w:hint="eastAsia"/>
        </w:rPr>
        <w:t>七　指定された場所以外の場所に車馬を乗り入れ、又は止めること。</w:t>
      </w:r>
    </w:p>
    <w:p w14:paraId="2C098B17" w14:textId="77777777" w:rsidR="00B94A0B" w:rsidRDefault="00B94A0B" w:rsidP="00B94A0B">
      <w:r>
        <w:rPr>
          <w:rFonts w:hint="eastAsia"/>
        </w:rPr>
        <w:t>八　公園施設をその用途外に使用すること。</w:t>
      </w:r>
    </w:p>
    <w:p w14:paraId="0529B612" w14:textId="77777777" w:rsidR="00B94A0B" w:rsidRDefault="00B94A0B" w:rsidP="00B94A0B"/>
    <w:p w14:paraId="2C3A734F" w14:textId="77777777" w:rsidR="00B94A0B" w:rsidRDefault="00B94A0B" w:rsidP="00B94A0B">
      <w:r>
        <w:rPr>
          <w:rFonts w:hint="eastAsia"/>
        </w:rPr>
        <w:t>第</w:t>
      </w:r>
      <w:r>
        <w:rPr>
          <w:rFonts w:hint="eastAsia"/>
        </w:rPr>
        <w:t>12</w:t>
      </w:r>
      <w:r>
        <w:rPr>
          <w:rFonts w:hint="eastAsia"/>
        </w:rPr>
        <w:t xml:space="preserve">条　</w:t>
      </w:r>
    </w:p>
    <w:p w14:paraId="257B1764" w14:textId="59665BF7" w:rsidR="003E2F6E" w:rsidRPr="003E2F6E" w:rsidRDefault="00B94A0B" w:rsidP="00B94A0B">
      <w:r>
        <w:rPr>
          <w:rFonts w:hint="eastAsia"/>
        </w:rPr>
        <w:t xml:space="preserve">　　四　既納の使用料は、還付しない。</w:t>
      </w:r>
    </w:p>
    <w:sectPr w:rsidR="003E2F6E" w:rsidRPr="003E2F6E" w:rsidSect="002823C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625F" w14:textId="77777777" w:rsidR="005E774A" w:rsidRDefault="005E774A" w:rsidP="000A0D67">
      <w:r>
        <w:separator/>
      </w:r>
    </w:p>
  </w:endnote>
  <w:endnote w:type="continuationSeparator" w:id="0">
    <w:p w14:paraId="16894697" w14:textId="77777777" w:rsidR="005E774A" w:rsidRDefault="005E774A" w:rsidP="000A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3E0F" w14:textId="77777777" w:rsidR="005E774A" w:rsidRDefault="005E774A" w:rsidP="000A0D67">
      <w:r>
        <w:separator/>
      </w:r>
    </w:p>
  </w:footnote>
  <w:footnote w:type="continuationSeparator" w:id="0">
    <w:p w14:paraId="7CD5D80A" w14:textId="77777777" w:rsidR="005E774A" w:rsidRDefault="005E774A" w:rsidP="000A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A0681"/>
    <w:multiLevelType w:val="hybridMultilevel"/>
    <w:tmpl w:val="21A8808C"/>
    <w:lvl w:ilvl="0" w:tplc="E11ED1E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386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CA"/>
    <w:rsid w:val="000A0D67"/>
    <w:rsid w:val="000D7E73"/>
    <w:rsid w:val="00104288"/>
    <w:rsid w:val="00144F5B"/>
    <w:rsid w:val="001D73B1"/>
    <w:rsid w:val="00247CC2"/>
    <w:rsid w:val="00274C16"/>
    <w:rsid w:val="002823CA"/>
    <w:rsid w:val="002B5C46"/>
    <w:rsid w:val="00301E83"/>
    <w:rsid w:val="00304454"/>
    <w:rsid w:val="003E2F6E"/>
    <w:rsid w:val="004305E5"/>
    <w:rsid w:val="004A0957"/>
    <w:rsid w:val="005142FA"/>
    <w:rsid w:val="00581618"/>
    <w:rsid w:val="005E774A"/>
    <w:rsid w:val="006430C9"/>
    <w:rsid w:val="006B34F6"/>
    <w:rsid w:val="0072756C"/>
    <w:rsid w:val="007B2EF8"/>
    <w:rsid w:val="007C6EA6"/>
    <w:rsid w:val="007E5BC9"/>
    <w:rsid w:val="00825116"/>
    <w:rsid w:val="0085654C"/>
    <w:rsid w:val="009603DB"/>
    <w:rsid w:val="0098662C"/>
    <w:rsid w:val="00A601A9"/>
    <w:rsid w:val="00AD7E20"/>
    <w:rsid w:val="00AF4D76"/>
    <w:rsid w:val="00B03293"/>
    <w:rsid w:val="00B94A0B"/>
    <w:rsid w:val="00BA62F5"/>
    <w:rsid w:val="00C22764"/>
    <w:rsid w:val="00CB0C72"/>
    <w:rsid w:val="00D8204E"/>
    <w:rsid w:val="00D8599E"/>
    <w:rsid w:val="00DA540B"/>
    <w:rsid w:val="00DE1956"/>
    <w:rsid w:val="00E258B1"/>
    <w:rsid w:val="00E7599E"/>
    <w:rsid w:val="00EE34EF"/>
    <w:rsid w:val="00EF2B6A"/>
    <w:rsid w:val="00F32D46"/>
    <w:rsid w:val="00FC29C8"/>
    <w:rsid w:val="00FD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C00B"/>
  <w15:chartTrackingRefBased/>
  <w15:docId w15:val="{20DF9AAA-F86F-4D24-BA87-6F8FE38F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0957"/>
    <w:pPr>
      <w:jc w:val="center"/>
    </w:pPr>
  </w:style>
  <w:style w:type="character" w:customStyle="1" w:styleId="a4">
    <w:name w:val="記 (文字)"/>
    <w:basedOn w:val="a0"/>
    <w:link w:val="a3"/>
    <w:uiPriority w:val="99"/>
    <w:rsid w:val="004A0957"/>
  </w:style>
  <w:style w:type="paragraph" w:styleId="a5">
    <w:name w:val="Closing"/>
    <w:basedOn w:val="a"/>
    <w:link w:val="a6"/>
    <w:uiPriority w:val="99"/>
    <w:unhideWhenUsed/>
    <w:rsid w:val="004A0957"/>
    <w:pPr>
      <w:jc w:val="right"/>
    </w:pPr>
  </w:style>
  <w:style w:type="character" w:customStyle="1" w:styleId="a6">
    <w:name w:val="結語 (文字)"/>
    <w:basedOn w:val="a0"/>
    <w:link w:val="a5"/>
    <w:uiPriority w:val="99"/>
    <w:rsid w:val="004A0957"/>
  </w:style>
  <w:style w:type="paragraph" w:styleId="a7">
    <w:name w:val="List Paragraph"/>
    <w:basedOn w:val="a"/>
    <w:uiPriority w:val="34"/>
    <w:qFormat/>
    <w:rsid w:val="006B34F6"/>
    <w:pPr>
      <w:ind w:leftChars="400" w:left="840"/>
    </w:pPr>
  </w:style>
  <w:style w:type="paragraph" w:styleId="a8">
    <w:name w:val="Balloon Text"/>
    <w:basedOn w:val="a"/>
    <w:link w:val="a9"/>
    <w:uiPriority w:val="99"/>
    <w:semiHidden/>
    <w:unhideWhenUsed/>
    <w:rsid w:val="00B032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3293"/>
    <w:rPr>
      <w:rFonts w:asciiTheme="majorHAnsi" w:eastAsiaTheme="majorEastAsia" w:hAnsiTheme="majorHAnsi" w:cstheme="majorBidi"/>
      <w:sz w:val="18"/>
      <w:szCs w:val="18"/>
    </w:rPr>
  </w:style>
  <w:style w:type="paragraph" w:styleId="aa">
    <w:name w:val="header"/>
    <w:basedOn w:val="a"/>
    <w:link w:val="ab"/>
    <w:uiPriority w:val="99"/>
    <w:unhideWhenUsed/>
    <w:rsid w:val="000A0D67"/>
    <w:pPr>
      <w:tabs>
        <w:tab w:val="center" w:pos="4252"/>
        <w:tab w:val="right" w:pos="8504"/>
      </w:tabs>
      <w:snapToGrid w:val="0"/>
    </w:pPr>
  </w:style>
  <w:style w:type="character" w:customStyle="1" w:styleId="ab">
    <w:name w:val="ヘッダー (文字)"/>
    <w:basedOn w:val="a0"/>
    <w:link w:val="aa"/>
    <w:uiPriority w:val="99"/>
    <w:rsid w:val="000A0D67"/>
  </w:style>
  <w:style w:type="paragraph" w:styleId="ac">
    <w:name w:val="footer"/>
    <w:basedOn w:val="a"/>
    <w:link w:val="ad"/>
    <w:uiPriority w:val="99"/>
    <w:unhideWhenUsed/>
    <w:rsid w:val="000A0D67"/>
    <w:pPr>
      <w:tabs>
        <w:tab w:val="center" w:pos="4252"/>
        <w:tab w:val="right" w:pos="8504"/>
      </w:tabs>
      <w:snapToGrid w:val="0"/>
    </w:pPr>
  </w:style>
  <w:style w:type="character" w:customStyle="1" w:styleId="ad">
    <w:name w:val="フッター (文字)"/>
    <w:basedOn w:val="a0"/>
    <w:link w:val="ac"/>
    <w:uiPriority w:val="99"/>
    <w:rsid w:val="000A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2019-06-21T00:12:00Z</cp:lastPrinted>
  <dcterms:created xsi:type="dcterms:W3CDTF">2025-09-23T03:51:00Z</dcterms:created>
  <dcterms:modified xsi:type="dcterms:W3CDTF">2026-03-31T08:48:00Z</dcterms:modified>
</cp:coreProperties>
</file>